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9" w:rsidRDefault="00FB029E">
      <w:pPr>
        <w:ind w:left="5760" w:firstLine="720"/>
      </w:pPr>
      <w:r>
        <w:rPr>
          <w:rFonts w:ascii="Book Antiqua" w:hAnsi="Book Antiqua"/>
        </w:rPr>
        <w:t>May 4</w:t>
      </w:r>
      <w:r w:rsidR="0079343E">
        <w:rPr>
          <w:rFonts w:ascii="Book Antiqua" w:hAnsi="Book Antiqua"/>
        </w:rPr>
        <w:t>, 20</w:t>
      </w:r>
      <w:r w:rsidR="00294FAB">
        <w:rPr>
          <w:rFonts w:ascii="Book Antiqua" w:hAnsi="Book Antiqua"/>
        </w:rPr>
        <w:t>20</w:t>
      </w:r>
    </w:p>
    <w:p w:rsidR="00DA68C9" w:rsidRDefault="00CE09C1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Page One of </w:t>
      </w:r>
      <w:r w:rsidR="00480062">
        <w:rPr>
          <w:rFonts w:ascii="Book Antiqua" w:hAnsi="Book Antiqua"/>
        </w:rPr>
        <w:t>Two</w:t>
      </w:r>
    </w:p>
    <w:p w:rsidR="00DA68C9" w:rsidRDefault="00DA68C9">
      <w:pPr>
        <w:ind w:left="5040" w:firstLine="720"/>
        <w:rPr>
          <w:rFonts w:ascii="Book Antiqua" w:hAnsi="Book Antiqua"/>
        </w:rPr>
      </w:pPr>
    </w:p>
    <w:p w:rsidR="00DA68C9" w:rsidRDefault="008476A8">
      <w:pPr>
        <w:pStyle w:val="Heading2"/>
      </w:pPr>
      <w:r>
        <w:t xml:space="preserve">SPECIAL CALL </w:t>
      </w:r>
      <w:r w:rsidR="0079343E">
        <w:t>COUNCIL MEETING</w:t>
      </w:r>
    </w:p>
    <w:p w:rsidR="00DA68C9" w:rsidRDefault="007934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A68C9" w:rsidRDefault="0079343E">
      <w:pPr>
        <w:jc w:val="both"/>
      </w:pPr>
      <w:r>
        <w:rPr>
          <w:rFonts w:ascii="Book Antiqua" w:hAnsi="Book Antiqua"/>
        </w:rPr>
        <w:t xml:space="preserve">The City Council of the City of Las Animas, County of Bent, State of Colorado, met in </w:t>
      </w:r>
      <w:r w:rsidR="00D809B2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session in the City Council chambers on </w:t>
      </w:r>
      <w:r w:rsidR="00FB029E">
        <w:rPr>
          <w:rFonts w:ascii="Book Antiqua" w:hAnsi="Book Antiqua"/>
        </w:rPr>
        <w:t>Monday</w:t>
      </w:r>
      <w:r>
        <w:rPr>
          <w:rFonts w:ascii="Book Antiqua" w:hAnsi="Book Antiqua"/>
        </w:rPr>
        <w:t xml:space="preserve">, </w:t>
      </w:r>
      <w:r w:rsidR="00FB029E">
        <w:rPr>
          <w:rFonts w:ascii="Book Antiqua" w:hAnsi="Book Antiqua"/>
        </w:rPr>
        <w:t>May</w:t>
      </w:r>
      <w:r w:rsidR="00294FAB">
        <w:rPr>
          <w:rFonts w:ascii="Book Antiqua" w:hAnsi="Book Antiqua"/>
        </w:rPr>
        <w:t xml:space="preserve"> </w:t>
      </w:r>
      <w:r w:rsidR="00FB029E">
        <w:rPr>
          <w:rFonts w:ascii="Book Antiqua" w:hAnsi="Book Antiqua"/>
        </w:rPr>
        <w:t>4</w:t>
      </w:r>
      <w:r>
        <w:rPr>
          <w:rFonts w:ascii="Book Antiqua" w:hAnsi="Book Antiqua"/>
        </w:rPr>
        <w:t>, 20</w:t>
      </w:r>
      <w:r w:rsidR="00294FA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, at </w:t>
      </w:r>
      <w:r w:rsidR="00FB029E">
        <w:rPr>
          <w:rFonts w:ascii="Book Antiqua" w:hAnsi="Book Antiqua"/>
        </w:rPr>
        <w:t>6</w:t>
      </w:r>
      <w:r w:rsidR="00294FAB">
        <w:rPr>
          <w:rFonts w:ascii="Book Antiqua" w:hAnsi="Book Antiqua"/>
        </w:rPr>
        <w:t>:0</w:t>
      </w:r>
      <w:r w:rsidR="00FB029E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p. m.  There being </w:t>
      </w:r>
      <w:r w:rsidR="00917D44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resent at roll call were the following members: </w:t>
      </w: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Jim Collins</w:t>
      </w:r>
    </w:p>
    <w:p w:rsidR="00DA68C9" w:rsidRDefault="0079343E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809B2" w:rsidRDefault="00294FAB" w:rsidP="00D809B2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 members:</w:t>
      </w:r>
      <w:r>
        <w:rPr>
          <w:rFonts w:ascii="Book Antiqua" w:hAnsi="Book Antiqua"/>
        </w:rPr>
        <w:tab/>
      </w:r>
      <w:r w:rsidR="00D809B2">
        <w:rPr>
          <w:rFonts w:ascii="Book Antiqua" w:hAnsi="Book Antiqua"/>
        </w:rPr>
        <w:t>Troy Abdulla</w:t>
      </w:r>
    </w:p>
    <w:p w:rsidR="00DA68C9" w:rsidRDefault="0079343E" w:rsidP="00D809B2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David Armstrong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Kimberlie</w:t>
      </w:r>
      <w:proofErr w:type="spellEnd"/>
      <w:r>
        <w:rPr>
          <w:rFonts w:ascii="Book Antiqua" w:hAnsi="Book Antiqua"/>
        </w:rPr>
        <w:t xml:space="preserve"> King</w:t>
      </w:r>
      <w:r w:rsidR="00D809B2">
        <w:rPr>
          <w:rFonts w:ascii="Book Antiqua" w:hAnsi="Book Antiqua"/>
        </w:rPr>
        <w:t xml:space="preserve"> (per phone)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Jaxon </w:t>
      </w:r>
      <w:proofErr w:type="spellStart"/>
      <w:r>
        <w:rPr>
          <w:rFonts w:ascii="Book Antiqua" w:hAnsi="Book Antiqua"/>
        </w:rPr>
        <w:t>Meardon</w:t>
      </w:r>
      <w:proofErr w:type="spellEnd"/>
    </w:p>
    <w:p w:rsidR="00DA68C9" w:rsidRDefault="00C740C0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Cassandra </w:t>
      </w:r>
      <w:proofErr w:type="spellStart"/>
      <w:r>
        <w:rPr>
          <w:rFonts w:ascii="Book Antiqua" w:hAnsi="Book Antiqua"/>
        </w:rPr>
        <w:t>Siefkas</w:t>
      </w:r>
      <w:proofErr w:type="spellEnd"/>
    </w:p>
    <w:p w:rsidR="00D809B2" w:rsidRDefault="00D809B2" w:rsidP="00D809B2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Robert Smith</w:t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 Jim Collins declared a quorum present.</w:t>
      </w:r>
    </w:p>
    <w:p w:rsidR="00DA68C9" w:rsidRDefault="00DA68C9">
      <w:pPr>
        <w:jc w:val="both"/>
        <w:rPr>
          <w:rFonts w:ascii="Book Antiqua" w:hAnsi="Book Antiqua"/>
        </w:rPr>
      </w:pP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Others Present:</w:t>
      </w:r>
    </w:p>
    <w:p w:rsidR="00DA68C9" w:rsidRDefault="008476A8" w:rsidP="008476A8">
      <w:pPr>
        <w:jc w:val="both"/>
      </w:pPr>
      <w:r>
        <w:tab/>
      </w:r>
      <w:r>
        <w:tab/>
      </w:r>
    </w:p>
    <w:p w:rsidR="00C740C0" w:rsidRDefault="00C740C0" w:rsidP="00D809B2">
      <w:pPr>
        <w:jc w:val="both"/>
        <w:rPr>
          <w:rFonts w:ascii="Book Antiqua" w:hAnsi="Book Antiqua"/>
        </w:rPr>
      </w:pPr>
      <w:r>
        <w:tab/>
      </w:r>
      <w:r>
        <w:tab/>
      </w:r>
      <w:r w:rsidR="00294FAB">
        <w:rPr>
          <w:rFonts w:ascii="Book Antiqua" w:hAnsi="Book Antiqua"/>
        </w:rPr>
        <w:t>Ch</w:t>
      </w:r>
      <w:r w:rsidR="0079343E" w:rsidRPr="008476A8">
        <w:rPr>
          <w:rFonts w:ascii="Book Antiqua" w:hAnsi="Book Antiqua"/>
        </w:rPr>
        <w:t>armaine Tripp:</w:t>
      </w:r>
      <w:r w:rsidR="0079343E" w:rsidRPr="008476A8">
        <w:rPr>
          <w:rFonts w:ascii="Book Antiqua" w:hAnsi="Book Antiqua"/>
        </w:rPr>
        <w:tab/>
      </w:r>
      <w:r w:rsidR="0079343E" w:rsidRPr="008476A8">
        <w:rPr>
          <w:rFonts w:ascii="Book Antiqua" w:hAnsi="Book Antiqua"/>
        </w:rPr>
        <w:tab/>
        <w:t>City Clerk &amp; Treasurer</w:t>
      </w:r>
    </w:p>
    <w:p w:rsidR="00DA68C9" w:rsidRDefault="002B3978" w:rsidP="008476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740C0">
        <w:rPr>
          <w:rFonts w:ascii="Book Antiqua" w:hAnsi="Book Antiqua"/>
        </w:rPr>
        <w:t>Sam Vigil:</w:t>
      </w:r>
      <w:r w:rsidR="00C740C0">
        <w:rPr>
          <w:rFonts w:ascii="Book Antiqua" w:hAnsi="Book Antiqua"/>
        </w:rPr>
        <w:tab/>
      </w:r>
      <w:r w:rsidR="00C740C0">
        <w:rPr>
          <w:rFonts w:ascii="Book Antiqua" w:hAnsi="Book Antiqua"/>
        </w:rPr>
        <w:tab/>
      </w:r>
      <w:r w:rsidR="00C740C0">
        <w:rPr>
          <w:rFonts w:ascii="Book Antiqua" w:hAnsi="Book Antiqua"/>
        </w:rPr>
        <w:tab/>
        <w:t>City Attorney</w:t>
      </w:r>
      <w:r w:rsidR="008476A8" w:rsidRPr="008476A8">
        <w:rPr>
          <w:rFonts w:ascii="Book Antiqua" w:hAnsi="Book Antiqua"/>
        </w:rPr>
        <w:tab/>
      </w:r>
    </w:p>
    <w:p w:rsidR="00294FAB" w:rsidRDefault="00294FAB" w:rsidP="008476A8">
      <w:pPr>
        <w:jc w:val="both"/>
        <w:rPr>
          <w:rFonts w:ascii="Book Antiqua" w:hAnsi="Book Antiqua"/>
        </w:rPr>
      </w:pPr>
    </w:p>
    <w:p w:rsidR="00AF46D1" w:rsidRDefault="0048215F" w:rsidP="00A94AFB">
      <w:pPr>
        <w:jc w:val="both"/>
        <w:rPr>
          <w:rFonts w:ascii="Book Antiqua" w:hAnsi="Book Antiqua"/>
          <w:b/>
        </w:rPr>
      </w:pPr>
      <w:r w:rsidRPr="0048215F">
        <w:rPr>
          <w:rFonts w:ascii="Book Antiqua" w:hAnsi="Book Antiqua"/>
          <w:b/>
        </w:rPr>
        <w:t>ORDINANCE NO. 723, AN EMERGENCY ORDINANCE OF THE CITY OF LAS ANIMAS ESTABLISHING AND I</w:t>
      </w:r>
      <w:r w:rsidR="00E35C51">
        <w:rPr>
          <w:rFonts w:ascii="Book Antiqua" w:hAnsi="Book Antiqua"/>
          <w:b/>
        </w:rPr>
        <w:t>M</w:t>
      </w:r>
      <w:r w:rsidRPr="0048215F">
        <w:rPr>
          <w:rFonts w:ascii="Book Antiqua" w:hAnsi="Book Antiqua"/>
          <w:b/>
        </w:rPr>
        <w:t>POSING A TEMPORARY MORATORIUM ON THE SUBMISSION, ACCEPTANCE, PROCESSING, AND APPROVAL OF ANY LICENSE APPLICATION FOR ALL MARIJUANA AND MEDICAL MARIJUANA FACILITIES AND DECLARING AN EMERGENCY</w:t>
      </w:r>
    </w:p>
    <w:p w:rsidR="00176869" w:rsidRDefault="00176869" w:rsidP="00A94AFB">
      <w:pPr>
        <w:jc w:val="both"/>
        <w:rPr>
          <w:rFonts w:ascii="Book Antiqua" w:hAnsi="Book Antiqua"/>
          <w:b/>
        </w:rPr>
      </w:pPr>
    </w:p>
    <w:p w:rsidR="00480062" w:rsidRDefault="00176869" w:rsidP="00480062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</w:rPr>
        <w:t xml:space="preserve">After Mayor Jim Collins introduced Ordinance No. 723, </w:t>
      </w:r>
      <w:bookmarkStart w:id="0" w:name="_GoBack"/>
      <w:bookmarkEnd w:id="0"/>
      <w:r w:rsidR="0048215F">
        <w:rPr>
          <w:rFonts w:ascii="Book Antiqua" w:hAnsi="Book Antiqua"/>
        </w:rPr>
        <w:t>Councilman David Armstrong moved, Councilman Troy Abdulla seconded to adopt on first reading and have published in the Bent County Dem</w:t>
      </w:r>
      <w:r w:rsidR="00480062">
        <w:rPr>
          <w:rFonts w:ascii="Book Antiqua" w:hAnsi="Book Antiqua"/>
        </w:rPr>
        <w:t xml:space="preserve">ocrat newspaper in its entirety </w:t>
      </w:r>
      <w:r w:rsidR="00480062" w:rsidRPr="00480062">
        <w:rPr>
          <w:rFonts w:ascii="Book Antiqua" w:hAnsi="Book Antiqua"/>
        </w:rPr>
        <w:t>ORDINANCE NO. 723, AN EMERGENCY ORDINANCE OF THE CITY OF LAS ANIMAS ESTABLISHING AND I</w:t>
      </w:r>
      <w:r w:rsidR="00E35C51">
        <w:rPr>
          <w:rFonts w:ascii="Book Antiqua" w:hAnsi="Book Antiqua"/>
        </w:rPr>
        <w:t>M</w:t>
      </w:r>
      <w:r w:rsidR="00480062" w:rsidRPr="00480062">
        <w:rPr>
          <w:rFonts w:ascii="Book Antiqua" w:hAnsi="Book Antiqua"/>
        </w:rPr>
        <w:t>POSING A TEMPORARY MORATORIUM ON THE SUBMISSION, ACCEPTANCE, PROCESSING, AND APPROVAL OF ANY LICENSE APPLICATION FOR ALL MARIJUANA AND MEDICAL MARIJUANA FACILITIES AND DECLARING AN EMERGENCY</w:t>
      </w:r>
      <w:r w:rsidR="00480062">
        <w:rPr>
          <w:rFonts w:ascii="Book Antiqua" w:hAnsi="Book Antiqua"/>
        </w:rPr>
        <w:t xml:space="preserve">.  On a voice vote, with Councilman Robert Smith and Councilman Jaxon </w:t>
      </w:r>
      <w:proofErr w:type="spellStart"/>
      <w:r w:rsidR="00480062">
        <w:rPr>
          <w:rFonts w:ascii="Book Antiqua" w:hAnsi="Book Antiqua"/>
        </w:rPr>
        <w:t>Meardon</w:t>
      </w:r>
      <w:proofErr w:type="spellEnd"/>
      <w:r w:rsidR="00480062">
        <w:rPr>
          <w:rFonts w:ascii="Book Antiqua" w:hAnsi="Book Antiqua"/>
        </w:rPr>
        <w:t xml:space="preserve"> voting no, </w:t>
      </w:r>
      <w:r>
        <w:rPr>
          <w:rFonts w:ascii="Book Antiqua" w:hAnsi="Book Antiqua"/>
        </w:rPr>
        <w:t>Mayor Jim</w:t>
      </w:r>
      <w:r w:rsidR="00480062">
        <w:rPr>
          <w:rFonts w:ascii="Book Antiqua" w:hAnsi="Book Antiqua"/>
        </w:rPr>
        <w:t xml:space="preserve"> Collins declared the Motion carried.</w:t>
      </w:r>
      <w:r>
        <w:rPr>
          <w:rFonts w:ascii="Book Antiqua" w:hAnsi="Book Antiqua"/>
        </w:rPr>
        <w:t xml:space="preserve"> </w:t>
      </w:r>
    </w:p>
    <w:p w:rsidR="00480062" w:rsidRDefault="00480062" w:rsidP="00480062">
      <w:pPr>
        <w:jc w:val="both"/>
        <w:rPr>
          <w:rFonts w:ascii="Book Antiqua" w:hAnsi="Book Antiqua"/>
        </w:rPr>
      </w:pPr>
    </w:p>
    <w:p w:rsidR="00480062" w:rsidRPr="00480062" w:rsidRDefault="00480062" w:rsidP="00480062">
      <w:pPr>
        <w:jc w:val="both"/>
        <w:rPr>
          <w:rFonts w:ascii="Book Antiqua" w:hAnsi="Book Antiqua"/>
          <w:b/>
        </w:rPr>
      </w:pPr>
      <w:r w:rsidRPr="00480062">
        <w:rPr>
          <w:rFonts w:ascii="Book Antiqua" w:hAnsi="Book Antiqua"/>
          <w:b/>
        </w:rPr>
        <w:t>ADOPTION OF LAS ANIMAS HIGH SCHOOL SENIOR STEVEN SALAZAR JR</w:t>
      </w:r>
    </w:p>
    <w:p w:rsidR="00480062" w:rsidRDefault="00480062" w:rsidP="00480062">
      <w:pPr>
        <w:jc w:val="both"/>
        <w:rPr>
          <w:rFonts w:ascii="Book Antiqua" w:hAnsi="Book Antiqua"/>
          <w:b/>
        </w:rPr>
      </w:pPr>
    </w:p>
    <w:p w:rsidR="00480062" w:rsidRDefault="00480062" w:rsidP="0048006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Councilman David Armstrong moved, Councilman Jaxon </w:t>
      </w:r>
      <w:proofErr w:type="spellStart"/>
      <w:r>
        <w:rPr>
          <w:rFonts w:ascii="Book Antiqua" w:hAnsi="Book Antiqua"/>
        </w:rPr>
        <w:t>Meardon</w:t>
      </w:r>
      <w:proofErr w:type="spellEnd"/>
      <w:r>
        <w:rPr>
          <w:rFonts w:ascii="Book Antiqua" w:hAnsi="Book Antiqua"/>
        </w:rPr>
        <w:t xml:space="preserve"> seconded to adopt Las Animas High School Senior Steven Salazar Jr.  On a voice vote, Mayor Jim Collins declared the Motion carried.</w:t>
      </w:r>
    </w:p>
    <w:p w:rsidR="00580D1E" w:rsidRDefault="00580D1E" w:rsidP="00480062">
      <w:pPr>
        <w:jc w:val="both"/>
        <w:rPr>
          <w:rFonts w:ascii="Book Antiqua" w:hAnsi="Book Antiqua"/>
        </w:rPr>
      </w:pPr>
    </w:p>
    <w:p w:rsidR="00580D1E" w:rsidRPr="00580D1E" w:rsidRDefault="00580D1E" w:rsidP="00480062">
      <w:pPr>
        <w:jc w:val="both"/>
        <w:rPr>
          <w:rFonts w:ascii="Book Antiqua" w:hAnsi="Book Antiqua"/>
          <w:b/>
        </w:rPr>
      </w:pPr>
      <w:r w:rsidRPr="00580D1E">
        <w:rPr>
          <w:rFonts w:ascii="Book Antiqua" w:hAnsi="Book Antiqua"/>
          <w:b/>
        </w:rPr>
        <w:t>ADJOURNMENT</w:t>
      </w:r>
    </w:p>
    <w:p w:rsidR="00480062" w:rsidRDefault="00480062" w:rsidP="00480062">
      <w:pPr>
        <w:jc w:val="both"/>
        <w:rPr>
          <w:rFonts w:ascii="Book Antiqua" w:hAnsi="Book Antiqua"/>
        </w:rPr>
      </w:pPr>
    </w:p>
    <w:p w:rsidR="00DA68C9" w:rsidRDefault="00480062">
      <w:pPr>
        <w:pStyle w:val="BodyText3"/>
      </w:pPr>
      <w:r>
        <w:t>M</w:t>
      </w:r>
      <w:r w:rsidR="0079343E">
        <w:t xml:space="preserve">ayor Jim Collins declared the meeting adjourned at </w:t>
      </w:r>
      <w:r w:rsidR="00176869">
        <w:t>6</w:t>
      </w:r>
      <w:r w:rsidR="0079343E">
        <w:t>:</w:t>
      </w:r>
      <w:r>
        <w:t>2</w:t>
      </w:r>
      <w:r w:rsidR="00AF46D1">
        <w:t>4</w:t>
      </w:r>
      <w:r w:rsidR="0079343E">
        <w:t xml:space="preserve"> p.m.</w:t>
      </w:r>
    </w:p>
    <w:p w:rsidR="00176869" w:rsidRDefault="00176869">
      <w:pPr>
        <w:pStyle w:val="BodyText3"/>
      </w:pPr>
    </w:p>
    <w:p w:rsidR="00176869" w:rsidRDefault="00176869">
      <w:pPr>
        <w:pStyle w:val="BodyText3"/>
      </w:pPr>
    </w:p>
    <w:p w:rsidR="00176869" w:rsidRDefault="00176869">
      <w:pPr>
        <w:pStyle w:val="BodyText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4, 2020</w:t>
      </w:r>
    </w:p>
    <w:p w:rsidR="00176869" w:rsidRDefault="00176869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Two of Two</w:t>
      </w:r>
    </w:p>
    <w:p w:rsidR="00176869" w:rsidRDefault="00176869">
      <w:pPr>
        <w:pStyle w:val="BodyText3"/>
      </w:pPr>
    </w:p>
    <w:p w:rsidR="00176869" w:rsidRDefault="00176869">
      <w:pPr>
        <w:pStyle w:val="BodyText3"/>
      </w:pPr>
    </w:p>
    <w:p w:rsidR="0064440C" w:rsidRDefault="0064440C">
      <w:pPr>
        <w:pStyle w:val="BodyText3"/>
      </w:pPr>
    </w:p>
    <w:p w:rsidR="000B188D" w:rsidRDefault="000B188D">
      <w:pPr>
        <w:pStyle w:val="BodyText3"/>
      </w:pP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8C9" w:rsidRDefault="0079343E">
      <w:pPr>
        <w:pStyle w:val="BodyText3"/>
        <w:ind w:left="5040"/>
      </w:pPr>
      <w:r>
        <w:t>__________________________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Charmaine D. Tripp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 &amp; Treasurer</w:t>
      </w:r>
    </w:p>
    <w:p w:rsidR="00176869" w:rsidRDefault="00176869">
      <w:pPr>
        <w:pStyle w:val="BodyText3"/>
      </w:pP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ATTEST:</w:t>
      </w:r>
    </w:p>
    <w:p w:rsidR="000653FD" w:rsidRDefault="000653FD">
      <w:pPr>
        <w:pStyle w:val="BodyText3"/>
      </w:pPr>
    </w:p>
    <w:p w:rsidR="00176869" w:rsidRDefault="00176869">
      <w:pPr>
        <w:pStyle w:val="BodyText3"/>
      </w:pPr>
    </w:p>
    <w:p w:rsidR="0064440C" w:rsidRDefault="0064440C">
      <w:pPr>
        <w:pStyle w:val="BodyText3"/>
      </w:pPr>
    </w:p>
    <w:p w:rsidR="0064440C" w:rsidRDefault="0064440C">
      <w:pPr>
        <w:pStyle w:val="BodyText3"/>
      </w:pP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_____________________________</w:t>
      </w:r>
    </w:p>
    <w:p w:rsidR="00DA68C9" w:rsidRDefault="0079343E">
      <w:pPr>
        <w:pStyle w:val="BodyText3"/>
      </w:pPr>
      <w:r>
        <w:t>Jim Collins, Mayor</w:t>
      </w:r>
      <w:r>
        <w:tab/>
      </w:r>
    </w:p>
    <w:p w:rsidR="00DA68C9" w:rsidRDefault="00DA68C9">
      <w:pPr>
        <w:pStyle w:val="BodyText3"/>
      </w:pPr>
    </w:p>
    <w:p w:rsidR="00DA68C9" w:rsidRDefault="00DA68C9">
      <w:pPr>
        <w:pStyle w:val="BodyText3"/>
      </w:pPr>
    </w:p>
    <w:sectPr w:rsidR="00DA68C9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52" w:rsidRDefault="007D2852">
      <w:r>
        <w:separator/>
      </w:r>
    </w:p>
  </w:endnote>
  <w:endnote w:type="continuationSeparator" w:id="0">
    <w:p w:rsidR="007D2852" w:rsidRDefault="007D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C9" w:rsidRDefault="00DA68C9">
    <w:pPr>
      <w:pStyle w:val="Footer"/>
      <w:rPr>
        <w:sz w:val="16"/>
      </w:rPr>
    </w:pPr>
  </w:p>
  <w:p w:rsidR="00DA68C9" w:rsidRDefault="00DA68C9">
    <w:pPr>
      <w:pStyle w:val="Footer"/>
      <w:rPr>
        <w:sz w:val="16"/>
      </w:rPr>
    </w:pPr>
  </w:p>
  <w:p w:rsidR="00DA68C9" w:rsidRDefault="0079343E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52" w:rsidRDefault="007D2852">
      <w:r>
        <w:separator/>
      </w:r>
    </w:p>
  </w:footnote>
  <w:footnote w:type="continuationSeparator" w:id="0">
    <w:p w:rsidR="007D2852" w:rsidRDefault="007D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46"/>
    <w:multiLevelType w:val="hybridMultilevel"/>
    <w:tmpl w:val="0A523764"/>
    <w:lvl w:ilvl="0" w:tplc="90A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9"/>
    <w:rsid w:val="00004307"/>
    <w:rsid w:val="00012802"/>
    <w:rsid w:val="00015F21"/>
    <w:rsid w:val="00040666"/>
    <w:rsid w:val="000653FD"/>
    <w:rsid w:val="0008185E"/>
    <w:rsid w:val="000B188D"/>
    <w:rsid w:val="000C13D1"/>
    <w:rsid w:val="000E6326"/>
    <w:rsid w:val="00115C9A"/>
    <w:rsid w:val="00143060"/>
    <w:rsid w:val="001619F3"/>
    <w:rsid w:val="00176869"/>
    <w:rsid w:val="001D2746"/>
    <w:rsid w:val="001F0B6B"/>
    <w:rsid w:val="001F1892"/>
    <w:rsid w:val="00232212"/>
    <w:rsid w:val="00294FAB"/>
    <w:rsid w:val="002B10D6"/>
    <w:rsid w:val="002B3978"/>
    <w:rsid w:val="0032041C"/>
    <w:rsid w:val="003839DA"/>
    <w:rsid w:val="003C513E"/>
    <w:rsid w:val="003E2415"/>
    <w:rsid w:val="003F6BD1"/>
    <w:rsid w:val="0042539D"/>
    <w:rsid w:val="00463C7B"/>
    <w:rsid w:val="00480062"/>
    <w:rsid w:val="0048215F"/>
    <w:rsid w:val="00503F23"/>
    <w:rsid w:val="00535407"/>
    <w:rsid w:val="00557B76"/>
    <w:rsid w:val="00580D1E"/>
    <w:rsid w:val="00592A8C"/>
    <w:rsid w:val="005E4E67"/>
    <w:rsid w:val="0064440C"/>
    <w:rsid w:val="006A0DF9"/>
    <w:rsid w:val="00701C6C"/>
    <w:rsid w:val="00730BE9"/>
    <w:rsid w:val="00750F5E"/>
    <w:rsid w:val="00764AC6"/>
    <w:rsid w:val="0079343E"/>
    <w:rsid w:val="007B6B01"/>
    <w:rsid w:val="007D2852"/>
    <w:rsid w:val="00836A67"/>
    <w:rsid w:val="008476A8"/>
    <w:rsid w:val="0088540A"/>
    <w:rsid w:val="00891A5A"/>
    <w:rsid w:val="008C4849"/>
    <w:rsid w:val="00917D44"/>
    <w:rsid w:val="00950818"/>
    <w:rsid w:val="009B1095"/>
    <w:rsid w:val="00A31210"/>
    <w:rsid w:val="00A94AFB"/>
    <w:rsid w:val="00A97902"/>
    <w:rsid w:val="00AF25F8"/>
    <w:rsid w:val="00AF46D1"/>
    <w:rsid w:val="00B478D1"/>
    <w:rsid w:val="00BA72E7"/>
    <w:rsid w:val="00C11968"/>
    <w:rsid w:val="00C500AF"/>
    <w:rsid w:val="00C740C0"/>
    <w:rsid w:val="00CB29B4"/>
    <w:rsid w:val="00CE09C1"/>
    <w:rsid w:val="00CE459D"/>
    <w:rsid w:val="00CF5859"/>
    <w:rsid w:val="00D20801"/>
    <w:rsid w:val="00D551F2"/>
    <w:rsid w:val="00D62504"/>
    <w:rsid w:val="00D809B2"/>
    <w:rsid w:val="00D86D36"/>
    <w:rsid w:val="00DA68C9"/>
    <w:rsid w:val="00E14E3A"/>
    <w:rsid w:val="00E35C51"/>
    <w:rsid w:val="00F0626F"/>
    <w:rsid w:val="00F7165C"/>
    <w:rsid w:val="00F82AA1"/>
    <w:rsid w:val="00FB029E"/>
    <w:rsid w:val="00FB7303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E719-6FB3-4465-ACA3-82B1881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800"/>
        <w:tab w:val="left" w:pos="2175"/>
        <w:tab w:val="left" w:pos="2280"/>
      </w:tabs>
      <w:outlineLvl w:val="2"/>
    </w:pPr>
    <w:rPr>
      <w:rFonts w:ascii="Book Antiqua" w:hAnsi="Book Antiqu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F3E4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FE2AC6"/>
    <w:rPr>
      <w:color w:val="0000FF"/>
      <w:u w:val="single"/>
    </w:rPr>
  </w:style>
  <w:style w:type="character" w:customStyle="1" w:styleId="HeaderChar">
    <w:name w:val="Header Char"/>
    <w:link w:val="Header"/>
    <w:semiHidden/>
    <w:qFormat/>
    <w:rsid w:val="00C86A71"/>
  </w:style>
  <w:style w:type="character" w:customStyle="1" w:styleId="BodyText3Char">
    <w:name w:val="Body Text 3 Char"/>
    <w:link w:val="BodyText3"/>
    <w:semiHidden/>
    <w:qFormat/>
    <w:rsid w:val="0043137D"/>
    <w:rPr>
      <w:rFonts w:ascii="Book Antiqua" w:hAnsi="Book Antiqu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Normal"/>
    <w:semiHidden/>
    <w:qFormat/>
    <w:pPr>
      <w:jc w:val="both"/>
    </w:pPr>
    <w:rPr>
      <w:rFonts w:ascii="Book Antiqua" w:hAnsi="Book Antiqua"/>
      <w:b/>
    </w:rPr>
  </w:style>
  <w:style w:type="paragraph" w:styleId="BodyText3">
    <w:name w:val="Body Text 3"/>
    <w:basedOn w:val="Normal"/>
    <w:link w:val="BodyText3Char"/>
    <w:semiHidden/>
    <w:qFormat/>
    <w:pPr>
      <w:jc w:val="both"/>
    </w:pPr>
    <w:rPr>
      <w:rFonts w:ascii="Book Antiqua" w:hAnsi="Book Antiqua"/>
    </w:rPr>
  </w:style>
  <w:style w:type="paragraph" w:styleId="FootnoteText">
    <w:name w:val="footnote text"/>
    <w:basedOn w:val="Normal"/>
    <w:semiHidden/>
  </w:style>
  <w:style w:type="paragraph" w:customStyle="1" w:styleId="BodyText21">
    <w:name w:val="Body Text 21"/>
    <w:basedOn w:val="Normal"/>
    <w:semiHidden/>
    <w:qFormat/>
    <w:pPr>
      <w:ind w:left="1440"/>
      <w:jc w:val="both"/>
    </w:pPr>
    <w:rPr>
      <w:rFonts w:ascii="Book Antiqua" w:hAnsi="Book Antiqua"/>
      <w:b/>
    </w:rPr>
  </w:style>
  <w:style w:type="paragraph" w:styleId="BodyText2">
    <w:name w:val="Body Text 2"/>
    <w:basedOn w:val="Normal"/>
    <w:semiHidden/>
    <w:qFormat/>
    <w:pPr>
      <w:ind w:left="1080"/>
      <w:jc w:val="both"/>
    </w:pPr>
    <w:rPr>
      <w:rFonts w:ascii="Book Antiqua" w:hAnsi="Book Antiqua"/>
    </w:rPr>
  </w:style>
  <w:style w:type="paragraph" w:styleId="EndnoteText">
    <w:name w:val="endnote text"/>
    <w:basedOn w:val="Normal"/>
    <w:semiHidden/>
    <w:pPr>
      <w:widowControl w:val="0"/>
      <w:overflowPunct/>
      <w:textAlignment w:val="auto"/>
    </w:pPr>
    <w:rPr>
      <w:rFonts w:ascii="TmsRmn 12pt" w:hAnsi="TmsRmn 12pt"/>
      <w:sz w:val="24"/>
    </w:rPr>
  </w:style>
  <w:style w:type="paragraph" w:styleId="BodyTextIndent">
    <w:name w:val="Body Text Indent"/>
    <w:basedOn w:val="Normal"/>
    <w:semiHidden/>
    <w:pPr>
      <w:ind w:left="1080"/>
    </w:pPr>
    <w:rPr>
      <w:rFonts w:ascii="Book Antiqua" w:hAnsi="Book Antiqua"/>
    </w:rPr>
  </w:style>
  <w:style w:type="paragraph" w:styleId="BodyTextIndent2">
    <w:name w:val="Body Text Indent 2"/>
    <w:basedOn w:val="Normal"/>
    <w:semiHidden/>
    <w:qFormat/>
    <w:pPr>
      <w:ind w:left="1020"/>
    </w:pPr>
    <w:rPr>
      <w:rFonts w:ascii="Book Antiqua" w:hAnsi="Book Antiqua"/>
    </w:rPr>
  </w:style>
  <w:style w:type="paragraph" w:styleId="BodyTextIndent3">
    <w:name w:val="Body Text Indent 3"/>
    <w:basedOn w:val="Normal"/>
    <w:semiHidden/>
    <w:qFormat/>
    <w:pPr>
      <w:ind w:left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C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3E56-D8F0-4076-87AF-4BF68D88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________July 13, 1999</vt:lpstr>
    </vt:vector>
  </TitlesOfParts>
  <Company>City of Las Animas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________July 13, 1999</dc:title>
  <dc:subject/>
  <dc:creator>MANAGER</dc:creator>
  <dc:description/>
  <cp:lastModifiedBy>City-Clerk</cp:lastModifiedBy>
  <cp:revision>7</cp:revision>
  <cp:lastPrinted>2020-05-18T22:24:00Z</cp:lastPrinted>
  <dcterms:created xsi:type="dcterms:W3CDTF">2020-05-08T20:18:00Z</dcterms:created>
  <dcterms:modified xsi:type="dcterms:W3CDTF">2020-05-18T22:50:00Z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City of Las Animas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